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F3" w:rsidRDefault="006E0321">
      <w:pPr>
        <w:pStyle w:val="h2"/>
        <w:spacing w:after="0"/>
        <w:jc w:val="center"/>
      </w:pPr>
      <w:r>
        <w:t>2020-2021 Girls Volleyball Schedule</w:t>
      </w:r>
    </w:p>
    <w:p w:rsidR="005A58F3" w:rsidRDefault="006E0321">
      <w:pPr>
        <w:pStyle w:val="h4"/>
        <w:jc w:val="center"/>
      </w:pPr>
      <w:r>
        <w:t>Central (Cape Girardeau) High School</w:t>
      </w:r>
    </w:p>
    <w:tbl>
      <w:tblPr>
        <w:tblW w:w="5000" w:type="pct"/>
        <w:tblInd w:w="10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4387"/>
        <w:gridCol w:w="2568"/>
        <w:gridCol w:w="831"/>
        <w:gridCol w:w="1352"/>
      </w:tblGrid>
      <w:tr w:rsidR="00D83C3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5A58F3" w:rsidRDefault="006E0321">
            <w:pPr>
              <w:pStyle w:val="small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5A58F3" w:rsidRDefault="006E0321">
            <w:pPr>
              <w:pStyle w:val="smallbold"/>
              <w:spacing w:after="0"/>
            </w:pPr>
            <w:r>
              <w:t>Competition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5A58F3" w:rsidRDefault="006E0321">
            <w:pPr>
              <w:pStyle w:val="small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5A58F3" w:rsidRDefault="006E0321">
            <w:pPr>
              <w:pStyle w:val="smallbold"/>
              <w:spacing w:after="0"/>
              <w:jc w:val="center"/>
            </w:pPr>
            <w:r>
              <w:t>Level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5A58F3" w:rsidRDefault="006E0321">
            <w:pPr>
              <w:pStyle w:val="smallbold"/>
              <w:spacing w:after="0"/>
              <w:jc w:val="center"/>
            </w:pPr>
            <w:r>
              <w:t>Time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9/2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Sikeston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6:30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9/7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East Prairie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6:30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</w:pPr>
            <w:r>
              <w:t>9/9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</w:pPr>
            <w:r>
              <w:t>at Oak Ridge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7:30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D83C3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9/11-12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Dig for Life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D83C3A">
            <w:pPr>
              <w:pStyle w:val="bold"/>
              <w:spacing w:after="0"/>
              <w:jc w:val="center"/>
            </w:pPr>
            <w:proofErr w:type="spellStart"/>
            <w:r>
              <w:t>SportsPlex</w:t>
            </w:r>
            <w:proofErr w:type="spellEnd"/>
            <w:r>
              <w:t>/SEMO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  <w:jc w:val="center"/>
            </w:pP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</w:pPr>
            <w:r>
              <w:t>9/15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</w:pPr>
            <w:r>
              <w:t>at Jackson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6:30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5A58F3">
            <w:pPr>
              <w:pStyle w:val="p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5:30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Fr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4:30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</w:pPr>
            <w:r>
              <w:t>9/17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</w:pPr>
            <w:r>
              <w:t>at Bloomfield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7:00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</w:pPr>
            <w:r>
              <w:t>9/22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</w:pPr>
            <w:r>
              <w:t>at Woodland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7:30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9/23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Scott City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7:00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D83C3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9/26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 xml:space="preserve">Scott City JV </w:t>
            </w:r>
            <w:r>
              <w:t>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D83C3A">
            <w:pPr>
              <w:pStyle w:val="bold"/>
              <w:spacing w:after="0"/>
              <w:jc w:val="center"/>
            </w:pPr>
            <w:r>
              <w:t>Scott City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  <w:jc w:val="center"/>
            </w:pP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9/28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Bell City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6:30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9/29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Saxony Lutheran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6:30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Fr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</w:pPr>
            <w:r>
              <w:t>10/1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</w:pPr>
            <w:r>
              <w:t>at Central (New Madrid County)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6:30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D83C3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10/3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Perryville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D83C3A">
            <w:pPr>
              <w:pStyle w:val="bold"/>
              <w:spacing w:after="0"/>
              <w:jc w:val="center"/>
            </w:pPr>
            <w:r>
              <w:t>Perryville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  <w:jc w:val="center"/>
            </w:pP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</w:pPr>
            <w:r>
              <w:t>10/5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</w:pPr>
            <w:r>
              <w:t>at Fredericktown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6:30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5:30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10/6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Puxico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6:30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D83C3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10/7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Valle Catholic Tri Match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D83C3A">
            <w:pPr>
              <w:pStyle w:val="bold"/>
              <w:spacing w:after="0"/>
              <w:jc w:val="center"/>
            </w:pPr>
            <w:r>
              <w:t>Ste. Genevieve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Fr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D83C3A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10/8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Kennett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6:30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lastRenderedPageBreak/>
              <w:t>10/12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Farmington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6:30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bold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Fr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</w:pPr>
            <w:r>
              <w:t>10/13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</w:pPr>
            <w:r>
              <w:t>at Notre Dame (Cape Girardeau)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7:30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5A58F3">
            <w:pPr>
              <w:pStyle w:val="p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Fr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D83C3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10/17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Jackson JV/9th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D83C3A">
            <w:pPr>
              <w:pStyle w:val="bold"/>
              <w:spacing w:after="0"/>
              <w:jc w:val="center"/>
            </w:pPr>
            <w:r>
              <w:t>Jackson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D83C3A">
            <w:pPr>
              <w:pStyle w:val="bold"/>
              <w:spacing w:after="0"/>
              <w:jc w:val="center"/>
            </w:pPr>
            <w:r>
              <w:t>TBD</w:t>
            </w:r>
          </w:p>
        </w:tc>
      </w:tr>
      <w:tr w:rsidR="00D83C3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10/17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Jackson JV/9th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D83C3A">
            <w:pPr>
              <w:pStyle w:val="bold"/>
              <w:spacing w:after="0"/>
              <w:jc w:val="center"/>
            </w:pPr>
            <w:r>
              <w:t>Jackson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Fr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D83C3A">
            <w:pPr>
              <w:pStyle w:val="bold"/>
              <w:spacing w:after="0"/>
              <w:jc w:val="center"/>
            </w:pPr>
            <w:r>
              <w:t>TBD</w:t>
            </w:r>
            <w:bookmarkStart w:id="0" w:name="_GoBack"/>
            <w:bookmarkEnd w:id="0"/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</w:pPr>
            <w:r>
              <w:t>10/19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</w:pPr>
            <w:r>
              <w:t>at Poplar Bluff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6:30 PM</w:t>
            </w:r>
          </w:p>
        </w:tc>
      </w:tr>
      <w:tr w:rsidR="005A58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5A58F3">
            <w:pPr>
              <w:pStyle w:val="p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D83C3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10/20-22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</w:pPr>
            <w:r>
              <w:t>Conference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DD4234">
            <w:pPr>
              <w:pStyle w:val="bold"/>
              <w:spacing w:after="0"/>
              <w:jc w:val="center"/>
            </w:pPr>
            <w:proofErr w:type="spellStart"/>
            <w:r>
              <w:t>SportsPlex</w:t>
            </w:r>
            <w:proofErr w:type="spellEnd"/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6E032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5A58F3" w:rsidRDefault="00DD4234">
            <w:pPr>
              <w:pStyle w:val="bold"/>
              <w:spacing w:after="0"/>
              <w:jc w:val="center"/>
            </w:pPr>
            <w:r>
              <w:t>TBD</w:t>
            </w:r>
          </w:p>
        </w:tc>
      </w:tr>
      <w:tr w:rsidR="00DD423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DD4234" w:rsidRDefault="00DD4234">
            <w:pPr>
              <w:pStyle w:val="bold"/>
              <w:spacing w:after="0"/>
            </w:pPr>
            <w:r>
              <w:t>10/26 – 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DD4234" w:rsidRDefault="00DD4234">
            <w:pPr>
              <w:pStyle w:val="bold"/>
              <w:spacing w:after="0"/>
            </w:pPr>
            <w:r>
              <w:t>District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DD4234" w:rsidRDefault="00DD4234">
            <w:pPr>
              <w:pStyle w:val="bold"/>
              <w:spacing w:after="0"/>
              <w:jc w:val="center"/>
            </w:pPr>
            <w:r>
              <w:t>TBD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DD4234" w:rsidRDefault="00DD4234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DD4234" w:rsidRDefault="00DD4234">
            <w:pPr>
              <w:pStyle w:val="bold"/>
              <w:spacing w:after="0"/>
              <w:jc w:val="center"/>
            </w:pPr>
            <w:r>
              <w:t>TBD</w:t>
            </w:r>
          </w:p>
        </w:tc>
      </w:tr>
    </w:tbl>
    <w:p w:rsidR="006E0321" w:rsidRDefault="006E0321"/>
    <w:sectPr w:rsidR="006E032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F3"/>
    <w:rsid w:val="005A58F3"/>
    <w:rsid w:val="006E0321"/>
    <w:rsid w:val="00D83C3A"/>
    <w:rsid w:val="00D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38C1"/>
  <w15:docId w15:val="{4592EA79-DB97-4A86-B117-D1910CA4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Girardeau Public Schools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Moyers, Tyson</dc:creator>
  <cp:lastModifiedBy>Moyers, Tyson</cp:lastModifiedBy>
  <cp:revision>3</cp:revision>
  <dcterms:created xsi:type="dcterms:W3CDTF">2020-07-02T15:00:00Z</dcterms:created>
  <dcterms:modified xsi:type="dcterms:W3CDTF">2020-07-02T15:01:00Z</dcterms:modified>
</cp:coreProperties>
</file>